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bCs w:val="1"/>
          <w:sz w:val="40"/>
          <w:szCs w:val="4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rtl w:val="0"/>
        </w:rPr>
        <w:t xml:space="preserve">FOND ZELENA ISKRA</w:t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Formular za prijavu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Popunjen prijavni obrazac ne sme biti duži od 4 stranice.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PODACI O ORGANIZACIJI</w:t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Naziv organizacije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Adresa: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Država: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Telefon/e-mail: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Veb-sajt i društvene mreže (ako postoje):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Godina osnivanja / početka delovanja: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PIB / matični broj (ako je primenjivo):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Ime i e-mail osobe ovlašćene za zastupanje organizacije: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Ime, e-mail i pozicija još jedne osobe iz upravljačke strukture organizacije: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Broj zaposlenih osoba u organizaciji (ako je primenjivo):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Broj članica/članova organizacije: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Ukupan prihod (u EUR) za svaku od poslednje dve finansijske godine: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Navedite tri najznačajnije donatorke/donatora u poslednje dve godine (ako je primenljivo):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Opišite na koji način žene učestvuju u vođenju organizacije i kako se to odražava na donošenje odluka.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Ukratko opišite aktuelne aktivnosti vaše organizacije: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ISKUSTVO RELEVANTNO ZA TEMU POZIVA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Zašto su za vas i vašu zajednicu važni rad na preseku zaštite životne sredine, rodne ravnopravnosti i izgradnje mira?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 li ste se do sada bavili ovom temom? Ako jeste, ukratko opišite na koji način. Ako niste, opišite šta vas motiviše da se uključite u ovu oblast.</w:t>
      </w:r>
    </w:p>
    <w:p w:rsidR="00000000" w:rsidDel="00000000" w:rsidP="00000000" w:rsidRDefault="00000000" w:rsidRPr="00000000" w14:paraId="0000001C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OSNOVNI PODACI O AKTIVNOSTIMA</w:t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Naziv aktivnosti: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Ukupan budžet inicijative: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Iznos koji tražite od Rekonstrukcije ženskog fonda: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Period sprovođenja inicijative (početni i završni datum):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Geografsko područje sprovođenja: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Ime osobe odgovorne za inicijativu: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E-mail osobe odgovorne za inicijativu:</w:t>
      </w:r>
    </w:p>
    <w:p w:rsidR="00000000" w:rsidDel="00000000" w:rsidP="00000000" w:rsidRDefault="00000000" w:rsidRPr="00000000" w14:paraId="00000026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INFORMACIJE O SPROVOĐENJU AKTIVNOSTI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Opišite problem kojim se aktivnosti bavi i koga taj problem pogađa.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Opišite promene koje nameravate da postignete u odnosu na predstavljeni problem.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Navedite hronološkim redom aktivnosti koje ćete sprovoditi kako biste ostvarili željene promene i ukratko opišite relevantno iskustvo osoba koje će učestvovati u njihovom sprovođenju.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Opišite ko će imati koristi (direktno ili indirektno) od ove inicijative. Navedite informacije o očekivanom broju i profilu korisnica/korisnika.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Ako inicijativa uključuje saradnju sa drugim organizacijama, institucijama ili mrežama, ukratko opišite njihovu ulogu i doprinos sprovođenju aktivnosti.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Ako prepoznajete rizike i/ili izazove koji bi mogli uticati na sprovođenje planiranih aktivnosti, opišite koje mere planirate da preduzmete kako biste smanjili njihov uticaj.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Kako se ova inicijativa uklapa u dugoročnu viziju i delovanje vaše organizacije? Ako je reč o novoj inicijativi, kako vidite njen dalji razvoj ili nastavak?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Ovde dodajte sve što smatrate važnim za razumevanje predložene inicijative, a što vas nismo pitali.</w:t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PREDLOG BUDŽETA ZA PREDVIĐENE AKTIVNOSTI</w:t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Maksimalno učešće Rekonstrukcije Ženskog fonda je 10.000 EUR. </w:t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- Molimo vas da podnesete realistične i pravedne budžete tako da učesnice/i budu fer kompenzovane/i za svoje doprinose, sa posebnim osvrtom na kompenzacije za istorijski i aktuelno marginalizovane društvene grupe. 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- Izbegavajte nepotrebne i neekološke troškove poput prekomernog štampanja letaka, promo materijala, previše kancelarijskog materijala itd.</w:t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- Razmislite da li imate etičke alternative plaćenim objavama na društvenim mrežama.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- Ne podržavamo komercijalne/profitne aktivnosti.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0"/>
        <w:gridCol w:w="1380"/>
        <w:gridCol w:w="1245"/>
        <w:gridCol w:w="990"/>
        <w:gridCol w:w="1275"/>
        <w:gridCol w:w="1470"/>
        <w:gridCol w:w="1875"/>
        <w:tblGridChange w:id="0">
          <w:tblGrid>
            <w:gridCol w:w="2010"/>
            <w:gridCol w:w="1380"/>
            <w:gridCol w:w="1245"/>
            <w:gridCol w:w="990"/>
            <w:gridCol w:w="1275"/>
            <w:gridCol w:w="1470"/>
            <w:gridCol w:w="187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 Naziv aktivnosti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Broj/ Količina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Visina troškova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Meseci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Doprinos drugih donatora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Iznos koji se traži od RŽF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140" w:line="276" w:lineRule="auto"/>
              <w:ind w:left="0" w:firstLine="0"/>
              <w:jc w:val="center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140" w:line="276" w:lineRule="auto"/>
              <w:ind w:left="440" w:firstLine="0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9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Mesto i datum:</w:t>
      </w:r>
    </w:p>
    <w:p w:rsidR="00000000" w:rsidDel="00000000" w:rsidP="00000000" w:rsidRDefault="00000000" w:rsidRPr="00000000" w14:paraId="0000009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Ime i potpis ovlašćene osobe: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rPr/>
    </w:pPr>
    <w:r w:rsidDel="00000000" w:rsidR="00000000" w:rsidRPr="00000000">
      <w:rPr/>
      <w:drawing>
        <wp:inline distB="114300" distT="114300" distL="114300" distR="114300">
          <wp:extent cx="6433272" cy="1814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329" l="0" r="0" t="32012"/>
                  <a:stretch>
                    <a:fillRect/>
                  </a:stretch>
                </pic:blipFill>
                <pic:spPr>
                  <a:xfrm>
                    <a:off x="0" y="0"/>
                    <a:ext cx="6433272" cy="1814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